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9881" w14:textId="77777777" w:rsidR="00786E2E" w:rsidRPr="00786E2E" w:rsidRDefault="00786E2E" w:rsidP="004856D4">
      <w:pPr>
        <w:spacing w:line="240" w:lineRule="auto"/>
        <w:jc w:val="center"/>
        <w:rPr>
          <w:rFonts w:ascii="AL-Mohanad" w:hAnsi="AL-Mohanad" w:cs="AL-Mohanad"/>
          <w:b/>
          <w:bCs/>
          <w:sz w:val="14"/>
          <w:szCs w:val="14"/>
          <w:rtl/>
        </w:rPr>
      </w:pPr>
    </w:p>
    <w:p w14:paraId="0BA6A610" w14:textId="35E3DCC5" w:rsidR="000B76D9" w:rsidRDefault="00AC042E" w:rsidP="002D4609">
      <w:pPr>
        <w:spacing w:line="168" w:lineRule="auto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نموذج </w:t>
      </w:r>
      <w:r w:rsidR="003B65B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الظهور الإعلامي </w:t>
      </w:r>
    </w:p>
    <w:p w14:paraId="34804A36" w14:textId="77777777" w:rsidR="00D01399" w:rsidRPr="00D01399" w:rsidRDefault="00D01399" w:rsidP="00D01399">
      <w:pPr>
        <w:spacing w:line="240" w:lineRule="auto"/>
        <w:jc w:val="center"/>
        <w:rPr>
          <w:b/>
          <w:bCs/>
          <w:sz w:val="2"/>
          <w:szCs w:val="2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9296" w:type="dxa"/>
        <w:jc w:val="center"/>
        <w:tblLook w:val="04A0" w:firstRow="1" w:lastRow="0" w:firstColumn="1" w:lastColumn="0" w:noHBand="0" w:noVBand="1"/>
      </w:tblPr>
      <w:tblGrid>
        <w:gridCol w:w="2924"/>
        <w:gridCol w:w="6372"/>
      </w:tblGrid>
      <w:tr w:rsidR="000160B1" w:rsidRPr="001420EE" w14:paraId="4424D5AE" w14:textId="6C0CC085" w:rsidTr="0018664B">
        <w:trPr>
          <w:trHeight w:val="374"/>
          <w:jc w:val="center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6FB"/>
            <w:vAlign w:val="center"/>
          </w:tcPr>
          <w:p w14:paraId="40428F59" w14:textId="21DA03FF" w:rsidR="000160B1" w:rsidRPr="00750ACD" w:rsidRDefault="000160B1" w:rsidP="004856D4">
            <w:pPr>
              <w:jc w:val="center"/>
              <w:rPr>
                <w:rFonts w:ascii="AL-Mohanad" w:hAnsi="AL-Mohanad" w:cs="AL-Mohanad"/>
                <w:b/>
                <w:bCs/>
                <w:sz w:val="24"/>
                <w:szCs w:val="24"/>
                <w:rtl/>
              </w:rPr>
            </w:pPr>
            <w:r w:rsidRPr="00750ACD"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 xml:space="preserve">بيانات </w:t>
            </w:r>
            <w:r w:rsidR="0042635D"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>مقدم الطلب</w:t>
            </w:r>
          </w:p>
        </w:tc>
      </w:tr>
      <w:tr w:rsidR="0042635D" w:rsidRPr="001420EE" w14:paraId="7B25AF00" w14:textId="54822BDD" w:rsidTr="00DB6A35">
        <w:trPr>
          <w:trHeight w:val="270"/>
          <w:jc w:val="center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4263A7E" w14:textId="37E5A144" w:rsidR="0042635D" w:rsidRPr="00AC042E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الاسم</w:t>
            </w:r>
            <w:r w:rsidR="006B3161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الكامل</w:t>
            </w:r>
          </w:p>
        </w:tc>
        <w:tc>
          <w:tcPr>
            <w:tcW w:w="6372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0D991A8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7D25A0C5" w14:textId="171B506D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70CDFDFD" w14:textId="180FDD01" w:rsidR="0042635D" w:rsidRPr="00AC042E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0DE925E4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68E1CAEB" w14:textId="79F423A4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781A9219" w14:textId="64FFD9D5" w:rsidR="0042635D" w:rsidRPr="00AC042E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2608484F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531C738" w14:textId="77777777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07FCD6D9" w14:textId="1E428921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الجهة </w:t>
            </w:r>
            <w:r w:rsidR="006B3161">
              <w:rPr>
                <w:rFonts w:ascii="AL-Mohanad" w:hAnsi="AL-Mohanad" w:cs="AL-Mohanad" w:hint="cs"/>
                <w:sz w:val="24"/>
                <w:szCs w:val="24"/>
                <w:rtl/>
              </w:rPr>
              <w:t>/ الكلية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53343713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2864F5FB" w14:textId="77777777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74E63217" w14:textId="79938C41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71536C0C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A2AB2D5" w14:textId="77777777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3A9EA8E4" w14:textId="0D382A53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رقم الجوال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2FEFB620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3CE80CAB" w14:textId="77777777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4ADCB06A" w14:textId="15EA51E1" w:rsidR="0042635D" w:rsidRDefault="003B65B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اسم الوسيلة الإعلامية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0F68A754" w14:textId="027E9623" w:rsidR="0042635D" w:rsidRPr="0042635D" w:rsidRDefault="0042635D" w:rsidP="0042635D">
            <w:pPr>
              <w:spacing w:line="192" w:lineRule="auto"/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42635D" w:rsidRPr="001420EE" w14:paraId="7CDE5B4B" w14:textId="77777777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06AD8068" w14:textId="02C298AC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اسم </w:t>
            </w:r>
            <w:r w:rsidR="003B65B8">
              <w:rPr>
                <w:rFonts w:ascii="AL-Mohanad" w:hAnsi="AL-Mohanad" w:cs="AL-Mohanad" w:hint="cs"/>
                <w:sz w:val="24"/>
                <w:szCs w:val="24"/>
                <w:rtl/>
              </w:rPr>
              <w:t>البرنامج أو الحدث الإعلامي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4923C8E2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1FFF8D0" w14:textId="77777777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14A0F6D0" w14:textId="7A75C463" w:rsidR="0042635D" w:rsidRDefault="002D4609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التاريخ والوقت المحدد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7E295071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4CEE1B55" w14:textId="77777777" w:rsidTr="00DB6A35">
        <w:trPr>
          <w:trHeight w:val="261"/>
          <w:jc w:val="center"/>
        </w:trPr>
        <w:tc>
          <w:tcPr>
            <w:tcW w:w="2924" w:type="dxa"/>
            <w:tcBorders>
              <w:left w:val="single" w:sz="6" w:space="0" w:color="000000"/>
            </w:tcBorders>
            <w:vAlign w:val="center"/>
          </w:tcPr>
          <w:p w14:paraId="7E753F04" w14:textId="32C1C8E9" w:rsidR="0042635D" w:rsidRDefault="002D4609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موضوع المشاركة (محاور الحديث)</w:t>
            </w:r>
          </w:p>
        </w:tc>
        <w:tc>
          <w:tcPr>
            <w:tcW w:w="6372" w:type="dxa"/>
            <w:tcBorders>
              <w:right w:val="single" w:sz="6" w:space="0" w:color="000000"/>
            </w:tcBorders>
            <w:vAlign w:val="center"/>
          </w:tcPr>
          <w:p w14:paraId="72FF7310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</w:tbl>
    <w:p w14:paraId="353AD76C" w14:textId="2D1CDEAC" w:rsidR="003579BE" w:rsidRPr="002222FF" w:rsidRDefault="00835BFF" w:rsidP="004856D4">
      <w:pPr>
        <w:spacing w:line="240" w:lineRule="auto"/>
        <w:ind w:left="-1475" w:right="-1276"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                  </w:t>
      </w:r>
    </w:p>
    <w:p w14:paraId="2EE0BDB2" w14:textId="77777777" w:rsidR="000D6D0C" w:rsidRPr="000D6D0C" w:rsidRDefault="000D6D0C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16"/>
          <w:szCs w:val="16"/>
          <w:u w:val="single" w:color="000000"/>
          <w:rtl/>
        </w:rPr>
      </w:pPr>
    </w:p>
    <w:p w14:paraId="16E3D26E" w14:textId="51FB70FD" w:rsidR="00332C08" w:rsidRPr="00332C08" w:rsidRDefault="003B65B8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  <w:r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أتعهد أنا الموقع أدناه بما يلي</w:t>
      </w:r>
      <w:r w:rsidR="00332C08" w:rsidRPr="00332C08"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:</w:t>
      </w:r>
    </w:p>
    <w:p w14:paraId="170AA93F" w14:textId="7FC197F5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0D6D0C">
        <w:rPr>
          <w:rFonts w:ascii="Calibri" w:hAnsi="Calibri" w:cs="AL-Mohanad" w:hint="cs"/>
          <w:sz w:val="24"/>
          <w:szCs w:val="24"/>
          <w:rtl/>
        </w:rPr>
        <w:t xml:space="preserve">الالتزام بالسياسات الإعلامية </w:t>
      </w:r>
      <w:r w:rsidR="003B65B8" w:rsidRPr="000D6D0C">
        <w:rPr>
          <w:rFonts w:ascii="Calibri" w:hAnsi="Calibri" w:cs="AL-Mohanad" w:hint="cs"/>
          <w:sz w:val="24"/>
          <w:szCs w:val="24"/>
          <w:rtl/>
        </w:rPr>
        <w:t xml:space="preserve">المعتمدة </w:t>
      </w:r>
      <w:r w:rsidR="003B65B8">
        <w:rPr>
          <w:rFonts w:ascii="Calibri" w:hAnsi="Calibri" w:cs="AL-Mohanad" w:hint="cs"/>
          <w:sz w:val="24"/>
          <w:szCs w:val="24"/>
          <w:rtl/>
        </w:rPr>
        <w:t>في</w:t>
      </w:r>
      <w:r w:rsidRPr="000D6D0C">
        <w:rPr>
          <w:rFonts w:ascii="Calibri" w:hAnsi="Calibri" w:cs="AL-Mohanad" w:hint="cs"/>
          <w:sz w:val="24"/>
          <w:szCs w:val="24"/>
          <w:rtl/>
        </w:rPr>
        <w:t xml:space="preserve"> جامعة الملك سعود</w:t>
      </w:r>
      <w:r w:rsidR="003B65B8">
        <w:rPr>
          <w:rFonts w:ascii="Calibri" w:hAnsi="Calibri" w:cs="AL-Mohanad" w:hint="cs"/>
          <w:sz w:val="24"/>
          <w:szCs w:val="24"/>
          <w:rtl/>
        </w:rPr>
        <w:t>.</w:t>
      </w:r>
    </w:p>
    <w:p w14:paraId="0F0B9727" w14:textId="4F456FEE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0D6D0C">
        <w:rPr>
          <w:rFonts w:ascii="Calibri" w:hAnsi="Calibri" w:cs="AL-Mohanad" w:hint="cs"/>
          <w:sz w:val="24"/>
          <w:szCs w:val="24"/>
          <w:rtl/>
        </w:rPr>
        <w:t xml:space="preserve">عدم </w:t>
      </w:r>
      <w:r w:rsidR="003B65B8">
        <w:rPr>
          <w:rFonts w:ascii="Calibri" w:hAnsi="Calibri" w:cs="AL-Mohanad" w:hint="cs"/>
          <w:sz w:val="24"/>
          <w:szCs w:val="24"/>
          <w:rtl/>
        </w:rPr>
        <w:t>التصريح بأي معلومات تتجاوز نطاق اختصاصي أو تمس مصلحة الجامعة أو أمنها المعلوماتي.</w:t>
      </w:r>
    </w:p>
    <w:p w14:paraId="4BDF21F1" w14:textId="77777777" w:rsidR="000D6D0C" w:rsidRPr="000D6D0C" w:rsidRDefault="000D6D0C" w:rsidP="000D6D0C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16"/>
          <w:szCs w:val="16"/>
          <w:u w:val="single" w:color="000000"/>
          <w:rtl/>
        </w:rPr>
      </w:pPr>
    </w:p>
    <w:p w14:paraId="34DA2C4E" w14:textId="42DCC096" w:rsidR="000D6D0C" w:rsidRPr="00E746EB" w:rsidRDefault="000D6D0C" w:rsidP="003B65B8">
      <w:pPr>
        <w:spacing w:line="240" w:lineRule="auto"/>
        <w:ind w:left="-477" w:right="-284"/>
        <w:jc w:val="right"/>
        <w:rPr>
          <w:rFonts w:ascii="Calibri" w:hAnsi="Calibri" w:cs="AL-Mohanad"/>
          <w:sz w:val="24"/>
          <w:szCs w:val="24"/>
        </w:rPr>
      </w:pPr>
      <w:r>
        <w:rPr>
          <w:rFonts w:ascii="Calibri" w:hAnsi="Calibri" w:cs="AL-Mohanad" w:hint="cs"/>
          <w:sz w:val="24"/>
          <w:szCs w:val="24"/>
          <w:rtl/>
        </w:rPr>
        <w:t>ا</w:t>
      </w:r>
      <w:r w:rsidRPr="00E746EB">
        <w:rPr>
          <w:rFonts w:ascii="Calibri" w:hAnsi="Calibri" w:cs="AL-Mohanad" w:hint="cs"/>
          <w:sz w:val="24"/>
          <w:szCs w:val="24"/>
          <w:rtl/>
        </w:rPr>
        <w:t>لتوقيع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>
        <w:rPr>
          <w:rFonts w:ascii="Calibri" w:hAnsi="Calibri" w:cs="AL-Mohanad" w:hint="cs"/>
          <w:sz w:val="24"/>
          <w:szCs w:val="24"/>
          <w:rtl/>
        </w:rPr>
        <w:t>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  <w:r>
        <w:rPr>
          <w:rFonts w:ascii="Calibri" w:hAnsi="Calibri" w:cs="AL-Mohanad" w:hint="cs"/>
          <w:sz w:val="24"/>
          <w:szCs w:val="24"/>
          <w:rtl/>
        </w:rPr>
        <w:t xml:space="preserve"> </w:t>
      </w:r>
    </w:p>
    <w:p w14:paraId="30E26A27" w14:textId="79BDCE7F" w:rsidR="000D6D0C" w:rsidRPr="00E746EB" w:rsidRDefault="000D6D0C" w:rsidP="003B65B8">
      <w:pPr>
        <w:spacing w:line="240" w:lineRule="auto"/>
        <w:ind w:left="-477" w:right="-284"/>
        <w:jc w:val="right"/>
        <w:rPr>
          <w:rFonts w:ascii="Calibri" w:hAnsi="Calibri" w:cs="AL-Mohanad"/>
          <w:sz w:val="24"/>
          <w:szCs w:val="24"/>
        </w:rPr>
      </w:pPr>
      <w:r w:rsidRPr="00E746EB">
        <w:rPr>
          <w:rFonts w:ascii="Calibri" w:hAnsi="Calibri" w:cs="AL-Mohanad" w:hint="cs"/>
          <w:sz w:val="24"/>
          <w:szCs w:val="24"/>
          <w:rtl/>
        </w:rPr>
        <w:t>التاريخ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</w:t>
      </w:r>
      <w:r w:rsidR="003B65B8">
        <w:rPr>
          <w:rFonts w:ascii="Calibri" w:hAnsi="Calibri" w:cs="AL-Mohanad" w:hint="cs"/>
          <w:sz w:val="24"/>
          <w:szCs w:val="24"/>
          <w:rtl/>
        </w:rPr>
        <w:t>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........</w:t>
      </w:r>
      <w:r>
        <w:rPr>
          <w:rFonts w:ascii="Calibri" w:hAnsi="Calibri" w:cs="AL-Mohanad" w:hint="cs"/>
          <w:sz w:val="24"/>
          <w:szCs w:val="24"/>
          <w:rtl/>
        </w:rPr>
        <w:t>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</w:p>
    <w:p w14:paraId="790F2E62" w14:textId="77777777" w:rsidR="000D6D0C" w:rsidRPr="00F57F8D" w:rsidRDefault="000D6D0C" w:rsidP="000D6D0C">
      <w:pPr>
        <w:spacing w:line="240" w:lineRule="auto"/>
        <w:ind w:left="-477" w:right="-284"/>
        <w:jc w:val="both"/>
        <w:rPr>
          <w:color w:val="000000" w:themeColor="text1"/>
          <w:rtl/>
        </w:rPr>
      </w:pPr>
    </w:p>
    <w:p w14:paraId="6EE24FD2" w14:textId="77777777" w:rsidR="00332C08" w:rsidRPr="00F57F8D" w:rsidRDefault="00332C08" w:rsidP="000D6D0C">
      <w:pPr>
        <w:ind w:left="-477" w:right="-284"/>
        <w:jc w:val="both"/>
        <w:rPr>
          <w:color w:val="000000" w:themeColor="text1"/>
          <w:rtl/>
        </w:rPr>
      </w:pPr>
    </w:p>
    <w:sectPr w:rsidR="00332C08" w:rsidRPr="00F57F8D" w:rsidSect="002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0" w:left="1797" w:header="425" w:footer="8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EB6D" w14:textId="77777777" w:rsidR="00A3228F" w:rsidRDefault="00A3228F" w:rsidP="002741E3">
      <w:pPr>
        <w:spacing w:after="0" w:line="240" w:lineRule="auto"/>
      </w:pPr>
      <w:r>
        <w:separator/>
      </w:r>
    </w:p>
  </w:endnote>
  <w:endnote w:type="continuationSeparator" w:id="0">
    <w:p w14:paraId="2C8E6214" w14:textId="77777777" w:rsidR="00A3228F" w:rsidRDefault="00A3228F" w:rsidP="0027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9CE" w14:textId="77777777" w:rsidR="000B76D9" w:rsidRDefault="000B76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9B7" w14:textId="77777777" w:rsidR="000B76D9" w:rsidRDefault="000B76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F8A0" w14:textId="77777777" w:rsidR="000B76D9" w:rsidRDefault="000B76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3847" w14:textId="77777777" w:rsidR="00A3228F" w:rsidRDefault="00A3228F" w:rsidP="002741E3">
      <w:pPr>
        <w:spacing w:after="0" w:line="240" w:lineRule="auto"/>
      </w:pPr>
      <w:r>
        <w:separator/>
      </w:r>
    </w:p>
  </w:footnote>
  <w:footnote w:type="continuationSeparator" w:id="0">
    <w:p w14:paraId="3B739EF5" w14:textId="77777777" w:rsidR="00A3228F" w:rsidRDefault="00A3228F" w:rsidP="0027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663B" w14:textId="77777777" w:rsidR="000B76D9" w:rsidRDefault="000B7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AC4" w14:textId="02BAA110" w:rsidR="000B76D9" w:rsidRPr="006B3A7E" w:rsidRDefault="00327E33" w:rsidP="002741E3">
    <w:pPr>
      <w:pStyle w:val="a3"/>
      <w:ind w:left="-1333"/>
      <w:rPr>
        <w:rFonts w:cs="GE Dinar One"/>
        <w:sz w:val="18"/>
        <w:szCs w:val="18"/>
        <w:rtl/>
      </w:rPr>
    </w:pPr>
    <w:r w:rsidRPr="006B3A7E">
      <w:rPr>
        <w:noProof/>
        <w:sz w:val="18"/>
        <w:szCs w:val="18"/>
        <w:rtl/>
        <w:lang w:val="ar-SA"/>
      </w:rPr>
      <w:drawing>
        <wp:anchor distT="0" distB="0" distL="114300" distR="114300" simplePos="0" relativeHeight="251663360" behindDoc="1" locked="0" layoutInCell="1" allowOverlap="1" wp14:anchorId="450A8125" wp14:editId="599D5B30">
          <wp:simplePos x="0" y="0"/>
          <wp:positionH relativeFrom="column">
            <wp:posOffset>4401820</wp:posOffset>
          </wp:positionH>
          <wp:positionV relativeFrom="paragraph">
            <wp:posOffset>81915</wp:posOffset>
          </wp:positionV>
          <wp:extent cx="1704975" cy="654050"/>
          <wp:effectExtent l="0" t="0" r="9525" b="0"/>
          <wp:wrapTight wrapText="bothSides">
            <wp:wrapPolygon edited="0">
              <wp:start x="0" y="0"/>
              <wp:lineTo x="0" y="20761"/>
              <wp:lineTo x="20031" y="20761"/>
              <wp:lineTo x="20514" y="20132"/>
              <wp:lineTo x="21479" y="17616"/>
              <wp:lineTo x="21479" y="0"/>
              <wp:lineTo x="0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A7E" w:rsidRPr="006B3A7E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7176" wp14:editId="2914DEEC">
              <wp:simplePos x="0" y="0"/>
              <wp:positionH relativeFrom="column">
                <wp:posOffset>-842907</wp:posOffset>
              </wp:positionH>
              <wp:positionV relativeFrom="paragraph">
                <wp:posOffset>93132</wp:posOffset>
              </wp:positionV>
              <wp:extent cx="5042586" cy="0"/>
              <wp:effectExtent l="0" t="0" r="0" b="0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425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64125" id="رابط مستقيم 7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35pt,7.35pt" to="33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" strokecolor="gray [1629]" strokeweight=".5pt">
              <v:stroke joinstyle="miter"/>
            </v:line>
          </w:pict>
        </mc:Fallback>
      </mc:AlternateContent>
    </w:r>
  </w:p>
  <w:p w14:paraId="6998F655" w14:textId="77777777" w:rsidR="001E464F" w:rsidRPr="001E464F" w:rsidRDefault="000B76D9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4"/>
        <w:szCs w:val="4"/>
        <w:rtl/>
      </w:rPr>
    </w:pPr>
    <w:r w:rsidRPr="001E464F">
      <w:rPr>
        <w:rFonts w:cs="GE Dinar One" w:hint="cs"/>
        <w:sz w:val="2"/>
        <w:szCs w:val="2"/>
        <w:rtl/>
      </w:rPr>
      <w:t xml:space="preserve">    </w:t>
    </w:r>
  </w:p>
  <w:p w14:paraId="2EEA38B3" w14:textId="717022EB" w:rsidR="002741E3" w:rsidRPr="001E464F" w:rsidRDefault="001E464F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18"/>
        <w:szCs w:val="18"/>
        <w:rtl/>
      </w:rPr>
    </w:pPr>
    <w:r>
      <w:rPr>
        <w:rFonts w:cs="GE Dinar One" w:hint="cs"/>
        <w:rtl/>
      </w:rPr>
      <w:t xml:space="preserve">    </w:t>
    </w:r>
    <w:r w:rsidR="000B76D9" w:rsidRPr="001E464F">
      <w:rPr>
        <w:rFonts w:cs="GE Dinar One" w:hint="cs"/>
        <w:sz w:val="18"/>
        <w:szCs w:val="18"/>
        <w:rtl/>
      </w:rPr>
      <w:t xml:space="preserve">المملكة العربية السعودية      </w:t>
    </w:r>
    <w:r w:rsidR="00327E33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        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>
      <w:rPr>
        <w:rFonts w:cs="GE Dinar One" w:hint="cs"/>
        <w:sz w:val="18"/>
        <w:szCs w:val="18"/>
        <w:rtl/>
      </w:rPr>
      <w:t xml:space="preserve">                                                                 </w:t>
    </w:r>
    <w:r w:rsidR="000B76D9" w:rsidRPr="001E464F">
      <w:rPr>
        <w:rFonts w:cs="GE Dinar One" w:hint="cs"/>
        <w:sz w:val="18"/>
        <w:szCs w:val="18"/>
        <w:rtl/>
      </w:rPr>
      <w:t xml:space="preserve">      </w:t>
    </w:r>
    <w:r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جامعة الملك سعود (</w:t>
    </w:r>
    <w:r w:rsidR="000B76D9" w:rsidRPr="001E464F">
      <w:rPr>
        <w:rFonts w:cs="GE Dinar One"/>
        <w:sz w:val="18"/>
        <w:szCs w:val="18"/>
      </w:rPr>
      <w:t>034</w:t>
    </w:r>
    <w:r w:rsidR="000B76D9" w:rsidRPr="001E464F">
      <w:rPr>
        <w:rFonts w:cs="GE Dinar One" w:hint="cs"/>
        <w:sz w:val="18"/>
        <w:szCs w:val="18"/>
        <w:rtl/>
      </w:rPr>
      <w:t>)</w:t>
    </w:r>
  </w:p>
  <w:p w14:paraId="04AE5F71" w14:textId="3FCD5E13" w:rsidR="000B76D9" w:rsidRPr="001E464F" w:rsidRDefault="000B76D9" w:rsidP="006B3A7E">
    <w:pPr>
      <w:pStyle w:val="a3"/>
      <w:tabs>
        <w:tab w:val="clear" w:pos="8306"/>
        <w:tab w:val="right" w:pos="9440"/>
      </w:tabs>
      <w:ind w:left="-1333" w:right="-709"/>
      <w:rPr>
        <w:rFonts w:cs="GE Dinar One"/>
        <w:sz w:val="18"/>
        <w:szCs w:val="18"/>
      </w:rPr>
    </w:pP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ص. ب </w:t>
    </w:r>
    <w:r w:rsidRPr="001E464F">
      <w:rPr>
        <w:rStyle w:val="Hyperlink"/>
        <w:color w:val="000000" w:themeColor="text1"/>
        <w:sz w:val="18"/>
        <w:szCs w:val="18"/>
        <w:u w:val="none"/>
      </w:rPr>
      <w:t>2454</w:t>
    </w:r>
    <w:r w:rsidRPr="001E464F">
      <w:rPr>
        <w:rFonts w:cs="GE Dinar One" w:hint="cs"/>
        <w:sz w:val="18"/>
        <w:szCs w:val="18"/>
        <w:rtl/>
      </w:rPr>
      <w:t xml:space="preserve"> الرياض </w:t>
    </w:r>
    <w:r w:rsidRPr="001E464F">
      <w:rPr>
        <w:rStyle w:val="Hyperlink"/>
        <w:color w:val="000000" w:themeColor="text1"/>
        <w:sz w:val="18"/>
        <w:szCs w:val="18"/>
        <w:u w:val="none"/>
      </w:rPr>
      <w:t>114151</w:t>
    </w: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         </w:t>
    </w:r>
    <w:r w:rsidR="001E464F">
      <w:rPr>
        <w:rFonts w:cs="GE Dinar One" w:hint="cs"/>
        <w:sz w:val="18"/>
        <w:szCs w:val="18"/>
        <w:rtl/>
      </w:rPr>
      <w:t xml:space="preserve">              </w:t>
    </w:r>
    <w:r w:rsidRPr="001E464F">
      <w:rPr>
        <w:rFonts w:cs="GE Dinar One" w:hint="cs"/>
        <w:sz w:val="18"/>
        <w:szCs w:val="18"/>
        <w:rtl/>
      </w:rPr>
      <w:t xml:space="preserve">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</w:t>
    </w:r>
    <w:r w:rsidRPr="001E464F">
      <w:rPr>
        <w:rFonts w:cs="GE Dinar One" w:hint="cs"/>
        <w:sz w:val="18"/>
        <w:szCs w:val="18"/>
        <w:rtl/>
      </w:rPr>
      <w:t xml:space="preserve">   </w:t>
    </w:r>
    <w:r w:rsidR="001E464F">
      <w:rPr>
        <w:rFonts w:cs="GE Dinar One" w:hint="cs"/>
        <w:sz w:val="18"/>
        <w:szCs w:val="18"/>
        <w:rtl/>
      </w:rPr>
      <w:t xml:space="preserve">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هاتف </w:t>
    </w:r>
    <w:r w:rsidRPr="001E464F">
      <w:rPr>
        <w:rFonts w:cs="GE Dinar One"/>
        <w:sz w:val="18"/>
        <w:szCs w:val="18"/>
      </w:rPr>
      <w:t>+96611467</w:t>
    </w:r>
    <w:r w:rsidR="00AC042E">
      <w:rPr>
        <w:rFonts w:cs="GE Dinar One"/>
        <w:sz w:val="18"/>
        <w:szCs w:val="18"/>
      </w:rPr>
      <w:t>8155</w:t>
    </w:r>
  </w:p>
  <w:p w14:paraId="4A320F6A" w14:textId="75494E68" w:rsidR="002741E3" w:rsidRPr="001E464F" w:rsidRDefault="00A3228F" w:rsidP="006B3A7E">
    <w:pPr>
      <w:pStyle w:val="a3"/>
      <w:ind w:left="-1333"/>
      <w:rPr>
        <w:rFonts w:cs="GE Dinar One"/>
        <w:sz w:val="18"/>
        <w:szCs w:val="18"/>
        <w:rtl/>
      </w:rPr>
    </w:pPr>
    <w:hyperlink r:id="rId2" w:history="1">
      <w:r w:rsidR="000B76D9" w:rsidRPr="001E464F">
        <w:rPr>
          <w:rStyle w:val="Hyperlink"/>
          <w:rFonts w:cs="GE Dinar One"/>
          <w:color w:val="000000" w:themeColor="text1"/>
          <w:sz w:val="18"/>
          <w:szCs w:val="18"/>
          <w:u w:val="none"/>
        </w:rPr>
        <w:t>WWW.KSU.EDU.SA</w:t>
      </w:r>
    </w:hyperlink>
    <w:r w:rsidR="001E464F">
      <w:rPr>
        <w:rFonts w:cs="GE Dinar One"/>
        <w:sz w:val="18"/>
        <w:szCs w:val="18"/>
      </w:rPr>
      <w:t xml:space="preserve"> </w:t>
    </w:r>
    <w:r w:rsidR="000B76D9" w:rsidRPr="001E464F">
      <w:rPr>
        <w:rFonts w:cs="GE Dinar One"/>
        <w:sz w:val="18"/>
        <w:szCs w:val="18"/>
      </w:rPr>
      <w:t xml:space="preserve">   </w:t>
    </w:r>
    <w:r w:rsidR="000B76D9" w:rsidRPr="001E464F">
      <w:rPr>
        <w:rFonts w:cs="GE Dinar One" w:hint="cs"/>
        <w:sz w:val="18"/>
        <w:szCs w:val="18"/>
        <w:rtl/>
      </w:rPr>
      <w:t xml:space="preserve">                        </w:t>
    </w:r>
    <w:r w:rsidR="001E464F">
      <w:rPr>
        <w:rFonts w:cs="GE Dinar One"/>
        <w:sz w:val="18"/>
        <w:szCs w:val="18"/>
        <w:rtl/>
      </w:rPr>
      <w:softHyphen/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6B3A7E" w:rsidRPr="001E464F"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1E464F">
      <w:rPr>
        <w:rFonts w:cs="GE Dinar One" w:hint="cs"/>
        <w:sz w:val="18"/>
        <w:szCs w:val="18"/>
        <w:rtl/>
      </w:rPr>
      <w:t xml:space="preserve">               </w:t>
    </w:r>
    <w:r w:rsidR="000B76D9" w:rsidRPr="001E464F">
      <w:rPr>
        <w:rFonts w:cs="GE Dinar One" w:hint="cs"/>
        <w:sz w:val="18"/>
        <w:szCs w:val="18"/>
        <w:rtl/>
      </w:rPr>
      <w:t xml:space="preserve">   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 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هاتف </w:t>
    </w:r>
    <w:r w:rsidR="000B76D9" w:rsidRPr="001E464F">
      <w:rPr>
        <w:rFonts w:cs="GE Dinar One"/>
        <w:sz w:val="18"/>
        <w:szCs w:val="18"/>
      </w:rPr>
      <w:t>+9661146</w:t>
    </w:r>
    <w:r w:rsidR="00AC042E">
      <w:rPr>
        <w:rFonts w:cs="GE Dinar One"/>
        <w:sz w:val="18"/>
        <w:szCs w:val="18"/>
      </w:rPr>
      <w:t>84444</w:t>
    </w:r>
  </w:p>
  <w:p w14:paraId="638AAD5F" w14:textId="7388CB57" w:rsidR="006B3A7E" w:rsidRPr="006B3A7E" w:rsidRDefault="001E464F" w:rsidP="006B3A7E">
    <w:pPr>
      <w:pStyle w:val="a3"/>
      <w:ind w:left="-1333"/>
      <w:rPr>
        <w:rFonts w:cs="GE Dinar One"/>
      </w:rPr>
    </w:pPr>
    <w:r w:rsidRPr="001E464F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092262" wp14:editId="5FE24D28">
              <wp:simplePos x="0" y="0"/>
              <wp:positionH relativeFrom="column">
                <wp:posOffset>-835660</wp:posOffset>
              </wp:positionH>
              <wp:positionV relativeFrom="paragraph">
                <wp:posOffset>76570</wp:posOffset>
              </wp:positionV>
              <wp:extent cx="5034915" cy="0"/>
              <wp:effectExtent l="0" t="0" r="0" b="0"/>
              <wp:wrapNone/>
              <wp:docPr id="15" name="رابط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349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27749" id="رابط مستقيم 15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8pt,6.05pt" to="330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" strokecolor="gray [16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488" w14:textId="77777777" w:rsidR="000B76D9" w:rsidRDefault="000B7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11E"/>
    <w:multiLevelType w:val="hybridMultilevel"/>
    <w:tmpl w:val="F08AA214"/>
    <w:lvl w:ilvl="0" w:tplc="7B943D4A">
      <w:start w:val="1"/>
      <w:numFmt w:val="decimal"/>
      <w:lvlText w:val="%1-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6F85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4DC8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CF1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0D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0767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AEB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3D4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F09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901A7"/>
    <w:multiLevelType w:val="hybridMultilevel"/>
    <w:tmpl w:val="9ABA6BC8"/>
    <w:lvl w:ilvl="0" w:tplc="7B943D4A">
      <w:start w:val="1"/>
      <w:numFmt w:val="decimal"/>
      <w:lvlText w:val="%1-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B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8B4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358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48A8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D6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296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2D8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6C9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C6"/>
    <w:rsid w:val="000160B1"/>
    <w:rsid w:val="00043CDD"/>
    <w:rsid w:val="000B76D9"/>
    <w:rsid w:val="000D6D0C"/>
    <w:rsid w:val="00102B31"/>
    <w:rsid w:val="00104262"/>
    <w:rsid w:val="001420EE"/>
    <w:rsid w:val="001A3D45"/>
    <w:rsid w:val="001E464F"/>
    <w:rsid w:val="001F33E8"/>
    <w:rsid w:val="002222FF"/>
    <w:rsid w:val="00235001"/>
    <w:rsid w:val="002741E3"/>
    <w:rsid w:val="00283897"/>
    <w:rsid w:val="002C30BB"/>
    <w:rsid w:val="002D4609"/>
    <w:rsid w:val="00327E33"/>
    <w:rsid w:val="00332C08"/>
    <w:rsid w:val="003376C4"/>
    <w:rsid w:val="00353243"/>
    <w:rsid w:val="003579BE"/>
    <w:rsid w:val="003732C5"/>
    <w:rsid w:val="00395A35"/>
    <w:rsid w:val="003B65B8"/>
    <w:rsid w:val="0042635D"/>
    <w:rsid w:val="004856D4"/>
    <w:rsid w:val="005350D0"/>
    <w:rsid w:val="00545BB0"/>
    <w:rsid w:val="00575BB2"/>
    <w:rsid w:val="00575D25"/>
    <w:rsid w:val="0058636A"/>
    <w:rsid w:val="005C10BE"/>
    <w:rsid w:val="005D67B0"/>
    <w:rsid w:val="006B3161"/>
    <w:rsid w:val="006B3A7E"/>
    <w:rsid w:val="0070520C"/>
    <w:rsid w:val="0073260B"/>
    <w:rsid w:val="00744528"/>
    <w:rsid w:val="00750ACD"/>
    <w:rsid w:val="00774B2A"/>
    <w:rsid w:val="00786E2E"/>
    <w:rsid w:val="00834F7A"/>
    <w:rsid w:val="00835BFF"/>
    <w:rsid w:val="008E5C57"/>
    <w:rsid w:val="008E68D9"/>
    <w:rsid w:val="00973F53"/>
    <w:rsid w:val="00977CCF"/>
    <w:rsid w:val="00A3228F"/>
    <w:rsid w:val="00A46185"/>
    <w:rsid w:val="00AC042E"/>
    <w:rsid w:val="00B0054E"/>
    <w:rsid w:val="00B01ECC"/>
    <w:rsid w:val="00B74462"/>
    <w:rsid w:val="00C82475"/>
    <w:rsid w:val="00CA6349"/>
    <w:rsid w:val="00D01399"/>
    <w:rsid w:val="00D2411B"/>
    <w:rsid w:val="00D2620C"/>
    <w:rsid w:val="00D63045"/>
    <w:rsid w:val="00DB6A35"/>
    <w:rsid w:val="00DD109A"/>
    <w:rsid w:val="00DE2622"/>
    <w:rsid w:val="00E139FB"/>
    <w:rsid w:val="00E30D73"/>
    <w:rsid w:val="00E457C6"/>
    <w:rsid w:val="00EB73D4"/>
    <w:rsid w:val="00F05F92"/>
    <w:rsid w:val="00F34D23"/>
    <w:rsid w:val="00F57F8D"/>
    <w:rsid w:val="00F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5D26F"/>
  <w15:chartTrackingRefBased/>
  <w15:docId w15:val="{6B312525-59C0-4218-B880-8144EE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741E3"/>
  </w:style>
  <w:style w:type="paragraph" w:styleId="a4">
    <w:name w:val="footer"/>
    <w:basedOn w:val="a"/>
    <w:link w:val="Char0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741E3"/>
  </w:style>
  <w:style w:type="character" w:styleId="Hyperlink">
    <w:name w:val="Hyperlink"/>
    <w:basedOn w:val="a0"/>
    <w:uiPriority w:val="99"/>
    <w:unhideWhenUsed/>
    <w:rsid w:val="000B76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76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U.EDU.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CCD-CEF8-42E1-B06A-945B7DC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Salih Assugeih</dc:creator>
  <cp:keywords/>
  <dc:description/>
  <cp:lastModifiedBy>Areej Salih Assugeih</cp:lastModifiedBy>
  <cp:revision>4</cp:revision>
  <cp:lastPrinted>2024-11-27T05:16:00Z</cp:lastPrinted>
  <dcterms:created xsi:type="dcterms:W3CDTF">2025-06-25T09:54:00Z</dcterms:created>
  <dcterms:modified xsi:type="dcterms:W3CDTF">2025-11-24T11:36:00Z</dcterms:modified>
</cp:coreProperties>
</file>